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98DEF">
      <w:pPr>
        <w:spacing w:line="560" w:lineRule="exact"/>
        <w:rPr>
          <w:rFonts w:hint="eastAsia" w:ascii="黑体" w:hAnsi="黑体" w:eastAsia="黑体"/>
          <w:sz w:val="32"/>
          <w:szCs w:val="32"/>
        </w:rPr>
      </w:pPr>
      <w:r>
        <w:rPr>
          <w:rFonts w:hint="eastAsia" w:ascii="黑体" w:hAnsi="黑体" w:eastAsia="黑体"/>
          <w:sz w:val="32"/>
          <w:szCs w:val="32"/>
        </w:rPr>
        <w:t>附件1</w:t>
      </w:r>
    </w:p>
    <w:p w14:paraId="79E9C1C6">
      <w:pPr>
        <w:spacing w:line="560" w:lineRule="exact"/>
        <w:jc w:val="center"/>
        <w:rPr>
          <w:rFonts w:hint="eastAsia" w:ascii="方正小标宋简体" w:hAnsi="方正小标宋简体" w:eastAsia="方正小标宋简体"/>
          <w:sz w:val="44"/>
          <w:szCs w:val="44"/>
        </w:rPr>
      </w:pPr>
      <w:r>
        <w:rPr>
          <w:rFonts w:ascii="方正小标宋简体" w:hAnsi="方正小标宋简体" w:eastAsia="方正小标宋简体"/>
          <w:sz w:val="44"/>
          <w:szCs w:val="44"/>
        </w:rPr>
        <w:t>出访详情</w:t>
      </w:r>
    </w:p>
    <w:p w14:paraId="7DD41512">
      <w:pPr>
        <w:spacing w:line="560" w:lineRule="exact"/>
        <w:ind w:firstLine="880" w:firstLineChars="200"/>
        <w:jc w:val="center"/>
        <w:rPr>
          <w:rFonts w:hint="eastAsia" w:ascii="方正小标宋简体" w:hAnsi="方正小标宋简体" w:eastAsia="方正小标宋简体"/>
          <w:sz w:val="44"/>
          <w:szCs w:val="44"/>
        </w:rPr>
      </w:pPr>
    </w:p>
    <w:p w14:paraId="17BBC444">
      <w:pPr>
        <w:spacing w:line="560" w:lineRule="exact"/>
        <w:rPr>
          <w:rFonts w:hint="eastAsia" w:ascii="黑体" w:hAnsi="黑体" w:eastAsia="黑体"/>
          <w:sz w:val="32"/>
          <w:szCs w:val="32"/>
        </w:rPr>
      </w:pPr>
      <w:r>
        <w:rPr>
          <w:rFonts w:ascii="黑体" w:hAnsi="黑体" w:eastAsia="黑体"/>
          <w:sz w:val="32"/>
          <w:szCs w:val="32"/>
        </w:rPr>
        <w:t>一、团组人员的姓名、单位及职务</w:t>
      </w:r>
    </w:p>
    <w:p w14:paraId="1965176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刘春光</w:t>
      </w:r>
      <w:r>
        <w:rPr>
          <w:rFonts w:ascii="仿宋" w:hAnsi="仿宋" w:eastAsia="仿宋"/>
          <w:sz w:val="32"/>
          <w:szCs w:val="32"/>
        </w:rPr>
        <w:t>，</w:t>
      </w:r>
      <w:r>
        <w:rPr>
          <w:rFonts w:hint="eastAsia" w:ascii="仿宋" w:hAnsi="仿宋" w:eastAsia="仿宋"/>
          <w:sz w:val="32"/>
          <w:szCs w:val="32"/>
        </w:rPr>
        <w:t>环境科学与工程学院，教授</w:t>
      </w:r>
    </w:p>
    <w:p w14:paraId="0AA05C17">
      <w:pPr>
        <w:spacing w:line="560" w:lineRule="exact"/>
        <w:rPr>
          <w:rFonts w:hint="eastAsia" w:ascii="黑体" w:hAnsi="黑体" w:eastAsia="黑体"/>
          <w:sz w:val="32"/>
          <w:szCs w:val="32"/>
        </w:rPr>
      </w:pPr>
      <w:r>
        <w:rPr>
          <w:rFonts w:ascii="黑体" w:hAnsi="黑体" w:eastAsia="黑体"/>
          <w:sz w:val="32"/>
          <w:szCs w:val="32"/>
        </w:rPr>
        <w:t>二、出访国家(地区)及任务类型</w:t>
      </w:r>
    </w:p>
    <w:p w14:paraId="44F98279">
      <w:pPr>
        <w:spacing w:line="560" w:lineRule="exact"/>
        <w:ind w:firstLine="640" w:firstLineChars="200"/>
        <w:rPr>
          <w:rFonts w:hint="eastAsia" w:ascii="仿宋" w:hAnsi="仿宋" w:eastAsia="仿宋"/>
          <w:sz w:val="32"/>
          <w:szCs w:val="32"/>
        </w:rPr>
      </w:pPr>
      <w:r>
        <w:rPr>
          <w:rFonts w:ascii="仿宋" w:hAnsi="仿宋" w:eastAsia="仿宋"/>
          <w:sz w:val="32"/>
          <w:szCs w:val="32"/>
        </w:rPr>
        <w:t>1.出访国家（地区）：</w:t>
      </w:r>
      <w:r>
        <w:rPr>
          <w:rFonts w:hint="eastAsia" w:ascii="仿宋" w:hAnsi="仿宋" w:eastAsia="仿宋"/>
          <w:sz w:val="32"/>
          <w:szCs w:val="32"/>
        </w:rPr>
        <w:t>意大利</w:t>
      </w:r>
    </w:p>
    <w:p w14:paraId="330F2490">
      <w:pPr>
        <w:spacing w:line="560" w:lineRule="exact"/>
        <w:ind w:firstLine="640" w:firstLineChars="200"/>
        <w:rPr>
          <w:rFonts w:hint="eastAsia" w:ascii="仿宋" w:hAnsi="仿宋" w:eastAsia="仿宋"/>
          <w:sz w:val="32"/>
          <w:szCs w:val="32"/>
        </w:rPr>
      </w:pPr>
      <w:r>
        <w:rPr>
          <w:rFonts w:ascii="仿宋" w:hAnsi="仿宋" w:eastAsia="仿宋"/>
          <w:sz w:val="32"/>
          <w:szCs w:val="32"/>
        </w:rPr>
        <w:t>2.任务类型：学术会议</w:t>
      </w:r>
    </w:p>
    <w:p w14:paraId="66FA8286">
      <w:pPr>
        <w:spacing w:line="560" w:lineRule="exact"/>
        <w:rPr>
          <w:rFonts w:hint="eastAsia" w:ascii="黑体" w:hAnsi="黑体" w:eastAsia="黑体"/>
          <w:sz w:val="32"/>
          <w:szCs w:val="32"/>
        </w:rPr>
      </w:pPr>
      <w:r>
        <w:rPr>
          <w:rFonts w:ascii="黑体" w:hAnsi="黑体" w:eastAsia="黑体"/>
          <w:sz w:val="32"/>
          <w:szCs w:val="32"/>
        </w:rPr>
        <w:t>三、邀请单位情况介绍</w:t>
      </w:r>
    </w:p>
    <w:p w14:paraId="6D4E7835">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持久性有毒物质与健康国际研讨会（ISPTS）由中国科学院和国家自然科学基金委资助，中国科学院生态环境研究中心环境化学与生态毒理学国家重点实验室主办，主旨是研讨持久性有毒化学污染物（PTS）研究领域的热点问题、最新进展及发展趋势，加强国内外学术界在PTS研究方面的交流与合作，提升我国环境化学与生态毒理学研究水平。第20届ISPTS由博洛尼亚大学、环境化学与生态毒理学国家重点实验室、南京大学共同主办。</w:t>
      </w:r>
    </w:p>
    <w:p w14:paraId="336E4332">
      <w:pPr>
        <w:spacing w:line="560" w:lineRule="exact"/>
        <w:ind w:firstLine="640" w:firstLineChars="200"/>
        <w:rPr>
          <w:rFonts w:hint="eastAsia" w:ascii="仿宋" w:hAnsi="仿宋" w:eastAsia="仿宋"/>
          <w:sz w:val="32"/>
          <w:szCs w:val="32"/>
        </w:rPr>
      </w:pPr>
      <w:r>
        <w:rPr>
          <w:rFonts w:ascii="Times New Roman" w:hAnsi="Times New Roman" w:eastAsia="仿宋" w:cs="Times New Roman"/>
          <w:sz w:val="32"/>
          <w:szCs w:val="32"/>
        </w:rPr>
        <w:t>博洛尼亚大学（意大利文：Università di Bologna；英文：University of Bologna）是一所坐落在意大利艾米利</w:t>
      </w:r>
      <w:r>
        <w:rPr>
          <w:rFonts w:hint="eastAsia" w:ascii="仿宋" w:hAnsi="仿宋" w:eastAsia="仿宋"/>
          <w:sz w:val="32"/>
          <w:szCs w:val="32"/>
        </w:rPr>
        <w:t>亚-罗马涅大区首府博洛尼亚的国际顶尖综合性研究型大学，创立于公元1088年-神圣罗马帝国时期，是世界上广泛公认的、拥有完整大学体系的第一所大学，被誉为“世界大学之母”。2025年，其环境科学QS学科排名位于全球前150名。</w:t>
      </w:r>
    </w:p>
    <w:p w14:paraId="281499F3">
      <w:pPr>
        <w:spacing w:line="560" w:lineRule="exact"/>
        <w:rPr>
          <w:rFonts w:hint="eastAsia" w:ascii="黑体" w:hAnsi="黑体" w:eastAsia="黑体"/>
          <w:sz w:val="32"/>
          <w:szCs w:val="32"/>
        </w:rPr>
      </w:pPr>
      <w:r>
        <w:rPr>
          <w:rFonts w:ascii="黑体" w:hAnsi="黑体" w:eastAsia="黑体"/>
          <w:sz w:val="32"/>
          <w:szCs w:val="32"/>
        </w:rPr>
        <w:t>四、日程安排</w:t>
      </w:r>
    </w:p>
    <w:p w14:paraId="6ED7091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月9日：</w:t>
      </w:r>
      <w:r>
        <w:rPr>
          <w:rFonts w:hint="eastAsia" w:ascii="仿宋" w:hAnsi="仿宋" w:eastAsia="仿宋"/>
          <w:sz w:val="32"/>
          <w:szCs w:val="32"/>
        </w:rPr>
        <w:t>北京</w:t>
      </w:r>
      <w:r>
        <w:rPr>
          <w:rFonts w:ascii="仿宋" w:hAnsi="仿宋" w:eastAsia="仿宋"/>
          <w:sz w:val="32"/>
          <w:szCs w:val="32"/>
        </w:rPr>
        <w:t>出境，</w:t>
      </w:r>
      <w:r>
        <w:rPr>
          <w:rFonts w:hint="eastAsia" w:ascii="仿宋" w:hAnsi="仿宋" w:eastAsia="仿宋"/>
          <w:sz w:val="32"/>
          <w:szCs w:val="32"/>
        </w:rPr>
        <w:t>当地时间9月</w:t>
      </w:r>
      <w:r>
        <w:rPr>
          <w:rFonts w:ascii="仿宋" w:hAnsi="仿宋" w:eastAsia="仿宋"/>
          <w:sz w:val="32"/>
          <w:szCs w:val="32"/>
        </w:rPr>
        <w:t>9</w:t>
      </w:r>
      <w:r>
        <w:rPr>
          <w:rFonts w:hint="eastAsia" w:ascii="仿宋" w:hAnsi="仿宋" w:eastAsia="仿宋"/>
          <w:sz w:val="32"/>
          <w:szCs w:val="32"/>
        </w:rPr>
        <w:t>日</w:t>
      </w:r>
      <w:r>
        <w:rPr>
          <w:rFonts w:ascii="仿宋" w:hAnsi="仿宋" w:eastAsia="仿宋"/>
          <w:sz w:val="32"/>
          <w:szCs w:val="32"/>
        </w:rPr>
        <w:t>抵达</w:t>
      </w:r>
      <w:r>
        <w:rPr>
          <w:rFonts w:hint="eastAsia" w:ascii="仿宋" w:hAnsi="仿宋" w:eastAsia="仿宋"/>
          <w:sz w:val="32"/>
          <w:szCs w:val="32"/>
        </w:rPr>
        <w:t>博洛尼亚</w:t>
      </w:r>
      <w:r>
        <w:rPr>
          <w:rFonts w:ascii="仿宋" w:hAnsi="仿宋" w:eastAsia="仿宋"/>
          <w:sz w:val="32"/>
          <w:szCs w:val="32"/>
        </w:rPr>
        <w:t>；</w:t>
      </w:r>
    </w:p>
    <w:p w14:paraId="4A84F9A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月</w:t>
      </w:r>
      <w:r>
        <w:rPr>
          <w:rFonts w:hint="eastAsia" w:ascii="仿宋" w:hAnsi="仿宋" w:eastAsia="仿宋"/>
          <w:sz w:val="32"/>
          <w:szCs w:val="32"/>
        </w:rPr>
        <w:t>9</w:t>
      </w:r>
      <w:r>
        <w:rPr>
          <w:rFonts w:ascii="仿宋" w:hAnsi="仿宋" w:eastAsia="仿宋"/>
          <w:sz w:val="32"/>
          <w:szCs w:val="32"/>
        </w:rPr>
        <w:t>日-</w:t>
      </w:r>
      <w:r>
        <w:rPr>
          <w:rFonts w:hint="eastAsia" w:ascii="仿宋" w:hAnsi="仿宋" w:eastAsia="仿宋"/>
          <w:sz w:val="32"/>
          <w:szCs w:val="32"/>
        </w:rPr>
        <w:t>9月13日：</w:t>
      </w:r>
      <w:r>
        <w:rPr>
          <w:rFonts w:ascii="仿宋" w:hAnsi="仿宋" w:eastAsia="仿宋"/>
          <w:sz w:val="32"/>
          <w:szCs w:val="32"/>
        </w:rPr>
        <w:t>参加</w:t>
      </w:r>
      <w:r>
        <w:rPr>
          <w:rFonts w:hint="eastAsia" w:ascii="仿宋" w:hAnsi="仿宋" w:eastAsia="仿宋"/>
          <w:sz w:val="32"/>
          <w:szCs w:val="32"/>
        </w:rPr>
        <w:t>ISPTS-2026</w:t>
      </w:r>
      <w:r>
        <w:rPr>
          <w:rFonts w:ascii="仿宋" w:hAnsi="仿宋" w:eastAsia="仿宋"/>
          <w:sz w:val="32"/>
          <w:szCs w:val="32"/>
        </w:rPr>
        <w:t>会议/访问</w:t>
      </w:r>
      <w:r>
        <w:rPr>
          <w:rFonts w:hint="eastAsia" w:ascii="仿宋" w:hAnsi="仿宋" w:eastAsia="仿宋"/>
          <w:sz w:val="32"/>
          <w:szCs w:val="32"/>
        </w:rPr>
        <w:t>博洛尼亚</w:t>
      </w:r>
      <w:r>
        <w:rPr>
          <w:rFonts w:ascii="仿宋" w:hAnsi="仿宋" w:eastAsia="仿宋"/>
          <w:sz w:val="32"/>
          <w:szCs w:val="32"/>
        </w:rPr>
        <w:t>大学/开展</w:t>
      </w:r>
      <w:r>
        <w:rPr>
          <w:rFonts w:hint="eastAsia" w:ascii="仿宋" w:hAnsi="仿宋" w:eastAsia="仿宋"/>
          <w:sz w:val="32"/>
          <w:szCs w:val="32"/>
        </w:rPr>
        <w:t>国际学术合作</w:t>
      </w:r>
      <w:r>
        <w:rPr>
          <w:rFonts w:ascii="仿宋" w:hAnsi="仿宋" w:eastAsia="仿宋"/>
          <w:sz w:val="32"/>
          <w:szCs w:val="32"/>
        </w:rPr>
        <w:t>交流；</w:t>
      </w:r>
    </w:p>
    <w:p w14:paraId="75F502E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月</w:t>
      </w:r>
      <w:r>
        <w:rPr>
          <w:rFonts w:hint="eastAsia" w:ascii="仿宋" w:hAnsi="仿宋" w:eastAsia="仿宋"/>
          <w:sz w:val="32"/>
          <w:szCs w:val="32"/>
        </w:rPr>
        <w:t>14</w:t>
      </w:r>
      <w:r>
        <w:rPr>
          <w:rFonts w:ascii="仿宋" w:hAnsi="仿宋" w:eastAsia="仿宋"/>
          <w:sz w:val="32"/>
          <w:szCs w:val="32"/>
        </w:rPr>
        <w:t>日：访问结束，</w:t>
      </w:r>
      <w:r>
        <w:rPr>
          <w:rFonts w:hint="eastAsia" w:ascii="仿宋" w:hAnsi="仿宋" w:eastAsia="仿宋"/>
          <w:sz w:val="32"/>
          <w:szCs w:val="32"/>
        </w:rPr>
        <w:t>博洛尼亚</w:t>
      </w:r>
      <w:r>
        <w:rPr>
          <w:rFonts w:ascii="仿宋" w:hAnsi="仿宋" w:eastAsia="仿宋"/>
          <w:sz w:val="32"/>
          <w:szCs w:val="32"/>
        </w:rPr>
        <w:t>出发，</w:t>
      </w:r>
      <w:r>
        <w:rPr>
          <w:rFonts w:hint="eastAsia" w:ascii="仿宋" w:hAnsi="仿宋" w:eastAsia="仿宋"/>
          <w:sz w:val="32"/>
          <w:szCs w:val="32"/>
        </w:rPr>
        <w:t>飞往北京；</w:t>
      </w:r>
    </w:p>
    <w:p w14:paraId="288249AE">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9月15日，抵达北京，由北京入境</w:t>
      </w:r>
      <w:r>
        <w:rPr>
          <w:rFonts w:hint="eastAsia" w:ascii="仿宋" w:hAnsi="仿宋" w:eastAsia="仿宋"/>
          <w:sz w:val="32"/>
          <w:szCs w:val="32"/>
          <w:lang w:eastAsia="zh-CN"/>
        </w:rPr>
        <w:t>。</w:t>
      </w:r>
    </w:p>
    <w:p w14:paraId="64754438">
      <w:pPr>
        <w:spacing w:line="560" w:lineRule="exact"/>
        <w:rPr>
          <w:rFonts w:hint="eastAsia" w:ascii="黑体" w:hAnsi="黑体" w:eastAsia="黑体"/>
          <w:sz w:val="32"/>
          <w:szCs w:val="32"/>
        </w:rPr>
      </w:pPr>
      <w:r>
        <w:rPr>
          <w:rFonts w:ascii="黑体" w:hAnsi="黑体" w:eastAsia="黑体"/>
          <w:sz w:val="32"/>
          <w:szCs w:val="32"/>
        </w:rPr>
        <w:t>五、往返航线</w:t>
      </w:r>
    </w:p>
    <w:p w14:paraId="01C703F2">
      <w:pPr>
        <w:spacing w:line="560" w:lineRule="exact"/>
        <w:ind w:firstLine="640" w:firstLineChars="200"/>
        <w:rPr>
          <w:rFonts w:hint="eastAsia" w:ascii="仿宋" w:hAnsi="仿宋" w:eastAsia="仿宋"/>
          <w:sz w:val="32"/>
          <w:szCs w:val="32"/>
        </w:rPr>
      </w:pPr>
      <w:r>
        <w:rPr>
          <w:rFonts w:ascii="仿宋" w:hAnsi="仿宋" w:eastAsia="仿宋"/>
          <w:sz w:val="32"/>
          <w:szCs w:val="32"/>
        </w:rPr>
        <w:t>去程</w:t>
      </w:r>
      <w:r>
        <w:rPr>
          <w:rFonts w:hint="eastAsia" w:ascii="仿宋" w:hAnsi="仿宋" w:eastAsia="仿宋"/>
          <w:sz w:val="32"/>
          <w:szCs w:val="32"/>
        </w:rPr>
        <w:t>：北京</w:t>
      </w:r>
      <w:r>
        <w:rPr>
          <w:rFonts w:ascii="仿宋" w:hAnsi="仿宋" w:eastAsia="仿宋"/>
          <w:sz w:val="32"/>
          <w:szCs w:val="32"/>
        </w:rPr>
        <w:t>—</w:t>
      </w:r>
      <w:r>
        <w:rPr>
          <w:rFonts w:hint="eastAsia" w:ascii="仿宋" w:hAnsi="仿宋" w:eastAsia="仿宋"/>
          <w:sz w:val="32"/>
          <w:szCs w:val="32"/>
        </w:rPr>
        <w:t>博洛尼亚</w:t>
      </w:r>
      <w:r>
        <w:rPr>
          <w:rFonts w:ascii="仿宋" w:hAnsi="仿宋" w:eastAsia="仿宋"/>
          <w:sz w:val="32"/>
          <w:szCs w:val="32"/>
        </w:rPr>
        <w:t>，</w:t>
      </w:r>
      <w:r>
        <w:rPr>
          <w:rFonts w:hint="eastAsia" w:ascii="仿宋" w:hAnsi="仿宋" w:eastAsia="仿宋"/>
          <w:sz w:val="32"/>
          <w:szCs w:val="32"/>
        </w:rPr>
        <w:t>土耳其</w:t>
      </w:r>
      <w:r>
        <w:rPr>
          <w:rFonts w:ascii="仿宋" w:hAnsi="仿宋" w:eastAsia="仿宋"/>
          <w:sz w:val="32"/>
          <w:szCs w:val="32"/>
        </w:rPr>
        <w:t>航空TK089，00:10-09:30</w:t>
      </w:r>
    </w:p>
    <w:p w14:paraId="4AEF0818">
      <w:pPr>
        <w:spacing w:line="560" w:lineRule="exact"/>
        <w:ind w:firstLine="640" w:firstLineChars="200"/>
        <w:rPr>
          <w:rFonts w:hint="eastAsia" w:ascii="仿宋" w:hAnsi="仿宋" w:eastAsia="仿宋"/>
          <w:sz w:val="32"/>
          <w:szCs w:val="32"/>
        </w:rPr>
      </w:pPr>
      <w:r>
        <w:rPr>
          <w:rFonts w:ascii="仿宋" w:hAnsi="仿宋" w:eastAsia="仿宋"/>
          <w:sz w:val="32"/>
          <w:szCs w:val="32"/>
        </w:rPr>
        <w:t>返程：</w:t>
      </w:r>
      <w:r>
        <w:rPr>
          <w:rFonts w:hint="eastAsia" w:ascii="仿宋" w:hAnsi="仿宋" w:eastAsia="仿宋"/>
          <w:sz w:val="32"/>
          <w:szCs w:val="32"/>
        </w:rPr>
        <w:t>博洛尼亚</w:t>
      </w:r>
      <w:r>
        <w:rPr>
          <w:rFonts w:ascii="仿宋" w:hAnsi="仿宋" w:eastAsia="仿宋"/>
          <w:sz w:val="32"/>
          <w:szCs w:val="32"/>
        </w:rPr>
        <w:t>—</w:t>
      </w:r>
      <w:r>
        <w:rPr>
          <w:rFonts w:hint="eastAsia" w:ascii="仿宋" w:hAnsi="仿宋" w:eastAsia="仿宋"/>
          <w:sz w:val="32"/>
          <w:szCs w:val="32"/>
        </w:rPr>
        <w:t>北京</w:t>
      </w:r>
      <w:r>
        <w:rPr>
          <w:rFonts w:ascii="仿宋" w:hAnsi="仿宋" w:eastAsia="仿宋"/>
          <w:sz w:val="32"/>
          <w:szCs w:val="32"/>
        </w:rPr>
        <w:t>，</w:t>
      </w:r>
      <w:r>
        <w:rPr>
          <w:rFonts w:hint="eastAsia" w:ascii="仿宋" w:hAnsi="仿宋" w:eastAsia="仿宋"/>
          <w:sz w:val="32"/>
          <w:szCs w:val="32"/>
        </w:rPr>
        <w:t>土耳其</w:t>
      </w:r>
      <w:r>
        <w:rPr>
          <w:rFonts w:ascii="仿宋" w:hAnsi="仿宋" w:eastAsia="仿宋"/>
          <w:sz w:val="32"/>
          <w:szCs w:val="32"/>
        </w:rPr>
        <w:t>航空TK1322，10:30-05:50</w:t>
      </w:r>
    </w:p>
    <w:p w14:paraId="4F166EDD">
      <w:pPr>
        <w:spacing w:line="560" w:lineRule="exact"/>
        <w:rPr>
          <w:rFonts w:hint="eastAsia" w:ascii="黑体" w:hAnsi="黑体" w:eastAsia="黑体"/>
          <w:sz w:val="32"/>
          <w:szCs w:val="32"/>
        </w:rPr>
      </w:pPr>
      <w:r>
        <w:rPr>
          <w:rFonts w:ascii="黑体" w:hAnsi="黑体" w:eastAsia="黑体"/>
          <w:sz w:val="32"/>
          <w:szCs w:val="32"/>
        </w:rPr>
        <w:t>六、经费来源</w:t>
      </w:r>
    </w:p>
    <w:p w14:paraId="2AA80594">
      <w:pPr>
        <w:spacing w:line="560" w:lineRule="exact"/>
        <w:ind w:firstLine="640" w:firstLineChars="200"/>
        <w:rPr>
          <w:rFonts w:hint="eastAsia" w:ascii="仿宋" w:hAnsi="仿宋" w:eastAsia="仿宋"/>
          <w:sz w:val="32"/>
          <w:szCs w:val="32"/>
        </w:rPr>
      </w:pPr>
      <w:r>
        <w:rPr>
          <w:rFonts w:ascii="仿宋" w:hAnsi="仿宋" w:eastAsia="仿宋"/>
          <w:sz w:val="32"/>
          <w:szCs w:val="32"/>
        </w:rPr>
        <w:t>科研经费</w:t>
      </w:r>
      <w:r>
        <w:rPr>
          <w:rFonts w:hint="eastAsia" w:ascii="华文宋体" w:hAnsi="华文宋体" w:eastAsia="华文宋体"/>
          <w:sz w:val="32"/>
          <w:szCs w:val="32"/>
        </w:rPr>
        <w:t>√</w:t>
      </w:r>
      <w:r>
        <w:rPr>
          <w:rFonts w:ascii="仿宋" w:hAnsi="仿宋" w:eastAsia="仿宋"/>
          <w:sz w:val="32"/>
          <w:szCs w:val="32"/>
        </w:rPr>
        <w:t xml:space="preserve">/学院经费/部门经费/留学基金委经费/邀请方负担/自费/其他单位: ______                  </w:t>
      </w:r>
    </w:p>
    <w:p w14:paraId="0AEACAD2">
      <w:pPr>
        <w:spacing w:line="560" w:lineRule="exact"/>
        <w:rPr>
          <w:rFonts w:hint="eastAsia" w:ascii="黑体" w:hAnsi="黑体" w:eastAsia="黑体"/>
          <w:sz w:val="32"/>
          <w:szCs w:val="32"/>
        </w:rPr>
      </w:pPr>
      <w:r>
        <w:rPr>
          <w:rFonts w:ascii="黑体" w:hAnsi="黑体" w:eastAsia="黑体"/>
          <w:sz w:val="32"/>
          <w:szCs w:val="32"/>
        </w:rPr>
        <w:t>七、预算</w:t>
      </w:r>
    </w:p>
    <w:p w14:paraId="5B7FD7D0">
      <w:pPr>
        <w:spacing w:line="560" w:lineRule="exact"/>
        <w:ind w:firstLine="640" w:firstLineChars="200"/>
        <w:rPr>
          <w:rFonts w:hint="eastAsia" w:ascii="仿宋" w:hAnsi="仿宋" w:eastAsia="仿宋"/>
          <w:sz w:val="32"/>
          <w:szCs w:val="32"/>
        </w:rPr>
      </w:pPr>
      <w:r>
        <w:rPr>
          <w:rFonts w:ascii="仿宋" w:hAnsi="仿宋" w:eastAsia="仿宋"/>
          <w:sz w:val="32"/>
          <w:szCs w:val="32"/>
        </w:rPr>
        <w:t>按照《南开大学因公临时出国经费管理办法》相关规定执行。</w:t>
      </w:r>
    </w:p>
    <w:p w14:paraId="575C3620">
      <w:pPr>
        <w:spacing w:line="560" w:lineRule="exact"/>
        <w:ind w:firstLine="640" w:firstLineChars="200"/>
        <w:rPr>
          <w:rFonts w:hint="eastAsia" w:ascii="仿宋" w:hAnsi="仿宋" w:eastAsia="仿宋"/>
          <w:sz w:val="32"/>
          <w:szCs w:val="32"/>
        </w:rPr>
      </w:pPr>
    </w:p>
    <w:p w14:paraId="03612862">
      <w:pPr>
        <w:spacing w:line="560" w:lineRule="exact"/>
        <w:ind w:firstLine="640" w:firstLineChars="200"/>
        <w:rPr>
          <w:rFonts w:hint="eastAsia" w:ascii="仿宋" w:hAnsi="仿宋" w:eastAsia="仿宋"/>
          <w:sz w:val="32"/>
          <w:szCs w:val="32"/>
        </w:rPr>
      </w:pPr>
    </w:p>
    <w:p w14:paraId="3CBC2480">
      <w:pPr>
        <w:spacing w:line="560" w:lineRule="exact"/>
        <w:ind w:firstLine="640" w:firstLineChars="200"/>
        <w:rPr>
          <w:rFonts w:hint="eastAsia" w:ascii="仿宋" w:hAnsi="仿宋" w:eastAsia="仿宋"/>
          <w:sz w:val="32"/>
          <w:szCs w:val="32"/>
        </w:rPr>
      </w:pPr>
    </w:p>
    <w:p w14:paraId="299DA2C1">
      <w:pPr>
        <w:spacing w:line="560" w:lineRule="exact"/>
        <w:ind w:firstLine="640" w:firstLineChars="200"/>
        <w:rPr>
          <w:rFonts w:hint="eastAsia" w:ascii="仿宋" w:hAnsi="仿宋" w:eastAsia="仿宋"/>
          <w:sz w:val="32"/>
          <w:szCs w:val="32"/>
        </w:rPr>
      </w:pPr>
    </w:p>
    <w:p w14:paraId="138AB866">
      <w:pPr>
        <w:spacing w:line="560" w:lineRule="exact"/>
        <w:ind w:firstLine="640" w:firstLineChars="200"/>
        <w:rPr>
          <w:rFonts w:hint="eastAsia" w:ascii="仿宋" w:hAnsi="仿宋" w:eastAsia="仿宋"/>
          <w:sz w:val="32"/>
          <w:szCs w:val="32"/>
        </w:rPr>
      </w:pPr>
    </w:p>
    <w:p w14:paraId="27E03B46">
      <w:pPr>
        <w:spacing w:line="560" w:lineRule="exact"/>
        <w:ind w:firstLine="640" w:firstLineChars="200"/>
        <w:rPr>
          <w:rFonts w:hint="eastAsia" w:ascii="仿宋" w:hAnsi="仿宋" w:eastAsia="仿宋"/>
          <w:sz w:val="32"/>
          <w:szCs w:val="32"/>
        </w:rPr>
      </w:pPr>
    </w:p>
    <w:p w14:paraId="487AFDDA">
      <w:pPr>
        <w:spacing w:line="560" w:lineRule="exact"/>
        <w:ind w:firstLine="640" w:firstLineChars="200"/>
        <w:rPr>
          <w:rFonts w:hint="eastAsia" w:ascii="仿宋" w:hAnsi="仿宋" w:eastAsia="仿宋"/>
          <w:sz w:val="32"/>
          <w:szCs w:val="32"/>
        </w:rPr>
      </w:pPr>
    </w:p>
    <w:p w14:paraId="3416C7CC">
      <w:pPr>
        <w:spacing w:line="560" w:lineRule="exact"/>
        <w:ind w:firstLine="640" w:firstLineChars="200"/>
        <w:rPr>
          <w:rFonts w:hint="eastAsia" w:ascii="仿宋" w:hAnsi="仿宋" w:eastAsia="仿宋"/>
          <w:sz w:val="32"/>
          <w:szCs w:val="32"/>
        </w:rPr>
      </w:pPr>
    </w:p>
    <w:p w14:paraId="3842C364">
      <w:pPr>
        <w:spacing w:line="560" w:lineRule="exact"/>
        <w:rPr>
          <w:rFonts w:hint="eastAsia"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3D"/>
    <w:rsid w:val="00011894"/>
    <w:rsid w:val="00016357"/>
    <w:rsid w:val="00060EF6"/>
    <w:rsid w:val="00077270"/>
    <w:rsid w:val="000C04F7"/>
    <w:rsid w:val="000F22BC"/>
    <w:rsid w:val="00111519"/>
    <w:rsid w:val="00122E84"/>
    <w:rsid w:val="00132592"/>
    <w:rsid w:val="00141AB3"/>
    <w:rsid w:val="00151438"/>
    <w:rsid w:val="003570C7"/>
    <w:rsid w:val="0037104E"/>
    <w:rsid w:val="003748B0"/>
    <w:rsid w:val="003D01B6"/>
    <w:rsid w:val="003D275D"/>
    <w:rsid w:val="00414F94"/>
    <w:rsid w:val="00445EF0"/>
    <w:rsid w:val="004B7E78"/>
    <w:rsid w:val="005A6054"/>
    <w:rsid w:val="005D3F46"/>
    <w:rsid w:val="00625DBD"/>
    <w:rsid w:val="006558EE"/>
    <w:rsid w:val="006877B5"/>
    <w:rsid w:val="006C0A55"/>
    <w:rsid w:val="007338AB"/>
    <w:rsid w:val="007D6775"/>
    <w:rsid w:val="0086243D"/>
    <w:rsid w:val="00895D54"/>
    <w:rsid w:val="008C47D8"/>
    <w:rsid w:val="00960053"/>
    <w:rsid w:val="0096761E"/>
    <w:rsid w:val="00A56299"/>
    <w:rsid w:val="00AC7CA9"/>
    <w:rsid w:val="00AD65A0"/>
    <w:rsid w:val="00AF3474"/>
    <w:rsid w:val="00B03D05"/>
    <w:rsid w:val="00B26EC7"/>
    <w:rsid w:val="00B5305C"/>
    <w:rsid w:val="00B70D1D"/>
    <w:rsid w:val="00BB5512"/>
    <w:rsid w:val="00BC71DF"/>
    <w:rsid w:val="00BF4381"/>
    <w:rsid w:val="00CA7D5D"/>
    <w:rsid w:val="00CB1461"/>
    <w:rsid w:val="00D2075E"/>
    <w:rsid w:val="00F33B64"/>
    <w:rsid w:val="00FA4794"/>
    <w:rsid w:val="00FC455E"/>
    <w:rsid w:val="00FD672D"/>
    <w:rsid w:val="11F55076"/>
    <w:rsid w:val="3344327C"/>
    <w:rsid w:val="620C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748</Characters>
  <Lines>5</Lines>
  <Paragraphs>1</Paragraphs>
  <TotalTime>0</TotalTime>
  <ScaleCrop>false</ScaleCrop>
  <LinksUpToDate>false</LinksUpToDate>
  <CharactersWithSpaces>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2026-06-12T03:03:00Z</dcterms:created>
  <dc:creator>Don ZHENG</dc:creator>
  <cp:lastModifiedBy>liuhong</cp:lastModifiedBy>
  <dcterms:modified xsi:type="dcterms:W3CDTF">2026-06-12T07:44:44Z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eyJoZGlkIjoiNmJlM2ZkMDRiZGNkOGIwZWU0NmYzZGYzY2MzMjQ0ZjciLCJ1c2VySWQiOiI5NjYwMzYxMDIifQ==</vt:lpwstr>
  </property>
  <property fmtid="{D5CDD505-2E9C-101B-9397-08002B2CF9AE}" pid="3" name="KSOProductBuildVer">
    <vt:lpwstr>2052-12.1.0.26895</vt:lpwstr>
  </property>
  <property fmtid="{D5CDD505-2E9C-101B-9397-08002B2CF9AE}" pid="4" name="ICV">
    <vt:lpwstr>18156B2D344E492989D63B140E0B006C_12</vt:lpwstr>
  </property>
</Properties>
</file>